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86BBD4" w14:textId="4B40A34E" w:rsidR="00F65EAA" w:rsidRPr="00F65EAA" w:rsidRDefault="00F65EAA" w:rsidP="00F65EAA">
      <w:pPr>
        <w:rPr>
          <w:rFonts w:ascii="Times New Roman" w:eastAsia="Times New Roman" w:hAnsi="Times New Roman" w:cs="Times New Roman"/>
          <w:lang w:eastAsia="en-GB"/>
        </w:rPr>
      </w:pPr>
      <w:r w:rsidRPr="00F65EAA">
        <w:rPr>
          <w:rFonts w:ascii="-webkit-standard" w:eastAsia="Times New Roman" w:hAnsi="-webkit-standard" w:cs="Times New Roman"/>
          <w:color w:val="000000"/>
          <w:sz w:val="27"/>
          <w:szCs w:val="27"/>
          <w:lang w:eastAsia="en-GB"/>
        </w:rPr>
        <w:t>Australia is host to a stranded asset. That is, something once valuable that is now worthless as events have moved on. We call it Canberra. Specifically, Parliament House. Even more specifically, the federal energy and climate debate.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sz w:val="27"/>
          <w:szCs w:val="27"/>
          <w:lang w:eastAsia="en-GB"/>
        </w:rPr>
        <w:t xml:space="preserve">The rest of the country has moved on. The Coalition government and the </w:t>
      </w:r>
      <w:proofErr w:type="spellStart"/>
      <w:r w:rsidRPr="00F65EAA">
        <w:rPr>
          <w:rFonts w:ascii="-webkit-standard" w:eastAsia="Times New Roman" w:hAnsi="-webkit-standard" w:cs="Times New Roman"/>
          <w:color w:val="000000"/>
          <w:sz w:val="27"/>
          <w:szCs w:val="27"/>
          <w:lang w:eastAsia="en-GB"/>
        </w:rPr>
        <w:t>Labor</w:t>
      </w:r>
      <w:proofErr w:type="spellEnd"/>
      <w:r w:rsidRPr="00F65EAA">
        <w:rPr>
          <w:rFonts w:ascii="-webkit-standard" w:eastAsia="Times New Roman" w:hAnsi="-webkit-standard" w:cs="Times New Roman"/>
          <w:color w:val="000000"/>
          <w:sz w:val="27"/>
          <w:szCs w:val="27"/>
          <w:lang w:eastAsia="en-GB"/>
        </w:rPr>
        <w:t xml:space="preserve"> opposition are both policy anachronisms stuck in a cul-de-sac of dead arguments.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sz w:val="27"/>
          <w:szCs w:val="27"/>
          <w:lang w:eastAsia="en-GB"/>
        </w:rPr>
        <w:t xml:space="preserve">The Minister for Energy and the Environment in the Liberal government of NSW, Matt Kean, has a message for Canberra: </w:t>
      </w:r>
      <w:proofErr w:type="gramStart"/>
      <w:r w:rsidRPr="00F65EAA">
        <w:rPr>
          <w:rFonts w:ascii="-webkit-standard" w:eastAsia="Times New Roman" w:hAnsi="-webkit-standard" w:cs="Times New Roman"/>
          <w:color w:val="000000"/>
          <w:sz w:val="27"/>
          <w:szCs w:val="27"/>
          <w:lang w:eastAsia="en-GB"/>
        </w:rPr>
        <w:t>‘‘ The</w:t>
      </w:r>
      <w:proofErr w:type="gramEnd"/>
      <w:r w:rsidRPr="00F65EAA">
        <w:rPr>
          <w:rFonts w:ascii="-webkit-standard" w:eastAsia="Times New Roman" w:hAnsi="-webkit-standard" w:cs="Times New Roman"/>
          <w:color w:val="000000"/>
          <w:sz w:val="27"/>
          <w:szCs w:val="27"/>
          <w:lang w:eastAsia="en-GB"/>
        </w:rPr>
        <w:t xml:space="preserve"> community has moved on, the market has moved on, capital has moved on,’’ he tells me. </w:t>
      </w:r>
      <w:r w:rsidRPr="00F65EAA">
        <w:rPr>
          <w:rFonts w:ascii="-webkit-standard" w:eastAsia="Times New Roman" w:hAnsi="-webkit-standard" w:cs="Times New Roman"/>
          <w:b/>
          <w:bCs/>
          <w:i/>
          <w:iCs/>
          <w:color w:val="000000"/>
          <w:sz w:val="27"/>
          <w:szCs w:val="27"/>
          <w:lang w:eastAsia="en-GB"/>
        </w:rPr>
        <w:t>‘‘The only people standing in the way are those defending vested interests, the beneficiaries of the fossil fuel industry. Those MPs are defending Blockbuster in a Netflix world.’’ </w:t>
      </w:r>
      <w:r w:rsidRPr="00F65EAA">
        <w:rPr>
          <w:rFonts w:ascii="-webkit-standard" w:eastAsia="Times New Roman" w:hAnsi="-webkit-standard" w:cs="Times New Roman"/>
          <w:b/>
          <w:bCs/>
          <w:i/>
          <w:iCs/>
          <w:color w:val="000000"/>
          <w:lang w:eastAsia="en-GB"/>
        </w:rPr>
        <w:br/>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sz w:val="27"/>
          <w:szCs w:val="27"/>
          <w:lang w:eastAsia="en-GB"/>
        </w:rPr>
        <w:t>As Kean’s comments demonstrate, Australia’s state governments are moving on, too. Including Liberal ones.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sz w:val="27"/>
          <w:szCs w:val="27"/>
          <w:lang w:eastAsia="en-GB"/>
        </w:rPr>
        <w:t>Consider four of the developments in the real world – the digital world of Kean’s metaphor, as opposed to the vintage-model videotape – in Australia in just the past four days. On Tuesday, the world’s biggest mining company, BHP Billiton, announced its plans to sell off all its thermal coal mines, the type of coal burned to make electricity, within two years. It’s also selling down some of its other carbon-intensive assets and has committed to net-zero carbon emissions by 2050. Executive pay is now linked to meeting its emissions targets.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sz w:val="27"/>
          <w:szCs w:val="27"/>
          <w:lang w:eastAsia="en-GB"/>
        </w:rPr>
        <w:t xml:space="preserve">On Thursday, the National Farmers Federation announced its members had voted to adopt an economy-wide policy of net-zero carbon emissions by 2050. The peak farm industry body has long been one of the most politically conservative lobbies in the land. </w:t>
      </w:r>
      <w:proofErr w:type="gramStart"/>
      <w:r w:rsidRPr="00F65EAA">
        <w:rPr>
          <w:rFonts w:ascii="-webkit-standard" w:eastAsia="Times New Roman" w:hAnsi="-webkit-standard" w:cs="Times New Roman"/>
          <w:color w:val="000000"/>
          <w:sz w:val="27"/>
          <w:szCs w:val="27"/>
          <w:lang w:eastAsia="en-GB"/>
        </w:rPr>
        <w:t>‘‘ There</w:t>
      </w:r>
      <w:proofErr w:type="gramEnd"/>
      <w:r w:rsidRPr="00F65EAA">
        <w:rPr>
          <w:rFonts w:ascii="-webkit-standard" w:eastAsia="Times New Roman" w:hAnsi="-webkit-standard" w:cs="Times New Roman"/>
          <w:color w:val="000000"/>
          <w:sz w:val="27"/>
          <w:szCs w:val="27"/>
          <w:lang w:eastAsia="en-GB"/>
        </w:rPr>
        <w:t xml:space="preserve"> is a huge potential for Australia to be a global leader in low-emissions agriculture,’’ said NFF president Fiona Simson. Some farm sectors are well ahead – the red meat industry has committed to net zero by 2030.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sz w:val="27"/>
          <w:szCs w:val="27"/>
          <w:lang w:eastAsia="en-GB"/>
        </w:rPr>
        <w:t xml:space="preserve">Yesterday, the big Australian insurer Suncorp announced it would no longer invest in, finance or </w:t>
      </w:r>
      <w:proofErr w:type="gramStart"/>
      <w:r w:rsidRPr="00F65EAA">
        <w:rPr>
          <w:rFonts w:ascii="-webkit-standard" w:eastAsia="Times New Roman" w:hAnsi="-webkit-standard" w:cs="Times New Roman"/>
          <w:color w:val="000000"/>
          <w:sz w:val="27"/>
          <w:szCs w:val="27"/>
          <w:lang w:eastAsia="en-GB"/>
        </w:rPr>
        <w:t>insure</w:t>
      </w:r>
      <w:proofErr w:type="gramEnd"/>
      <w:r w:rsidRPr="00F65EAA">
        <w:rPr>
          <w:rFonts w:ascii="-webkit-standard" w:eastAsia="Times New Roman" w:hAnsi="-webkit-standard" w:cs="Times New Roman"/>
          <w:color w:val="000000"/>
          <w:sz w:val="27"/>
          <w:szCs w:val="27"/>
          <w:lang w:eastAsia="en-GB"/>
        </w:rPr>
        <w:t xml:space="preserve"> any new oil and gas ventures. That’s on top of banning dealings with new thermal coal. It has pledged to phase out all its thermal coal exposures within five years.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proofErr w:type="gramStart"/>
      <w:r w:rsidRPr="00F65EAA">
        <w:rPr>
          <w:rFonts w:ascii="-webkit-standard" w:eastAsia="Times New Roman" w:hAnsi="-webkit-standard" w:cs="Times New Roman"/>
          <w:color w:val="000000"/>
          <w:sz w:val="27"/>
          <w:szCs w:val="27"/>
          <w:lang w:eastAsia="en-GB"/>
        </w:rPr>
        <w:t>Also</w:t>
      </w:r>
      <w:proofErr w:type="gramEnd"/>
      <w:r w:rsidRPr="00F65EAA">
        <w:rPr>
          <w:rFonts w:ascii="-webkit-standard" w:eastAsia="Times New Roman" w:hAnsi="-webkit-standard" w:cs="Times New Roman"/>
          <w:color w:val="000000"/>
          <w:sz w:val="27"/>
          <w:szCs w:val="27"/>
          <w:lang w:eastAsia="en-GB"/>
        </w:rPr>
        <w:t xml:space="preserve"> yesterday, it was reported that Australia’s biggest electricity generator, AGL, had lodged planning documents disclosing its first concrete steps towards shutting its coal-fired Liddell power station in 2022. The generators </w:t>
      </w:r>
      <w:r w:rsidRPr="00F65EAA">
        <w:rPr>
          <w:rFonts w:ascii="-webkit-standard" w:eastAsia="Times New Roman" w:hAnsi="-webkit-standard" w:cs="Times New Roman"/>
          <w:color w:val="000000"/>
          <w:sz w:val="27"/>
          <w:szCs w:val="27"/>
          <w:lang w:eastAsia="en-GB"/>
        </w:rPr>
        <w:lastRenderedPageBreak/>
        <w:t>in NSW’s Hunter Valley are almost 50 years old. The plant is past its useful life. AGL, Australia’s No.1 emitter, has committed itself to net-zero emissions by 2050. It, too, will link executive pay to meeting its emissions target.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sz w:val="27"/>
          <w:szCs w:val="27"/>
          <w:lang w:eastAsia="en-GB"/>
        </w:rPr>
        <w:t>New renewable energy projects are placed to take over Liddell’s workload of making electricity, according to the Australian Energy Market Operator.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sz w:val="27"/>
          <w:szCs w:val="27"/>
          <w:lang w:eastAsia="en-GB"/>
        </w:rPr>
        <w:t xml:space="preserve">BHP, the </w:t>
      </w:r>
      <w:proofErr w:type="spellStart"/>
      <w:r w:rsidRPr="00F65EAA">
        <w:rPr>
          <w:rFonts w:ascii="-webkit-standard" w:eastAsia="Times New Roman" w:hAnsi="-webkit-standard" w:cs="Times New Roman"/>
          <w:color w:val="000000"/>
          <w:sz w:val="27"/>
          <w:szCs w:val="27"/>
          <w:lang w:eastAsia="en-GB"/>
        </w:rPr>
        <w:t>Farmers</w:t>
      </w:r>
      <w:proofErr w:type="spellEnd"/>
      <w:r w:rsidRPr="00F65EAA">
        <w:rPr>
          <w:rFonts w:ascii="-webkit-standard" w:eastAsia="Times New Roman" w:hAnsi="-webkit-standard" w:cs="Times New Roman"/>
          <w:color w:val="000000"/>
          <w:sz w:val="27"/>
          <w:szCs w:val="27"/>
          <w:lang w:eastAsia="en-GB"/>
        </w:rPr>
        <w:t xml:space="preserve"> Federation, Suncorp and AGL have been mainstays of the status quo and part of the infrastructure of the carbon-based economy. They are not early movers. Far from it. They are laggards. Even some of the world’s biggest fossil fuel companies, including BP and Shell, and the world’s most rapacious Wall Street financiers such as Goldman Sachs and JP Morgan were ahead in announcing big commitments to cut emissions and begin moving away from coal and oil.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sz w:val="27"/>
          <w:szCs w:val="27"/>
          <w:lang w:eastAsia="en-GB"/>
        </w:rPr>
        <w:t xml:space="preserve">These businesses are the foundations of the carboniferous age. They recognise they face a question of commercial survival. BP’s chief executive, Bernard Looney, said: </w:t>
      </w:r>
      <w:proofErr w:type="gramStart"/>
      <w:r w:rsidRPr="00F65EAA">
        <w:rPr>
          <w:rFonts w:ascii="-webkit-standard" w:eastAsia="Times New Roman" w:hAnsi="-webkit-standard" w:cs="Times New Roman"/>
          <w:color w:val="000000"/>
          <w:sz w:val="27"/>
          <w:szCs w:val="27"/>
          <w:lang w:eastAsia="en-GB"/>
        </w:rPr>
        <w:t>‘‘ We</w:t>
      </w:r>
      <w:proofErr w:type="gramEnd"/>
      <w:r w:rsidRPr="00F65EAA">
        <w:rPr>
          <w:rFonts w:ascii="-webkit-standard" w:eastAsia="Times New Roman" w:hAnsi="-webkit-standard" w:cs="Times New Roman"/>
          <w:color w:val="000000"/>
          <w:sz w:val="27"/>
          <w:szCs w:val="27"/>
          <w:lang w:eastAsia="en-GB"/>
        </w:rPr>
        <w:t xml:space="preserve"> are aiming to earn back the trust of society. We have got to change and change profoundly.’’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sz w:val="27"/>
          <w:szCs w:val="27"/>
          <w:lang w:eastAsia="en-GB"/>
        </w:rPr>
        <w:t>And it’s not just trust, not just the social licence to operate. You can’t make a mighty carbon capitalist repent of his ways unless his billions are directly threatened. And they are threatened by price competitiveness.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sz w:val="27"/>
          <w:szCs w:val="27"/>
          <w:lang w:eastAsia="en-GB"/>
        </w:rPr>
        <w:t xml:space="preserve">In much of the world but especially here: </w:t>
      </w:r>
      <w:proofErr w:type="gramStart"/>
      <w:r w:rsidRPr="00F65EAA">
        <w:rPr>
          <w:rFonts w:ascii="-webkit-standard" w:eastAsia="Times New Roman" w:hAnsi="-webkit-standard" w:cs="Times New Roman"/>
          <w:color w:val="000000"/>
          <w:sz w:val="27"/>
          <w:szCs w:val="27"/>
          <w:lang w:eastAsia="en-GB"/>
        </w:rPr>
        <w:t>‘‘ In</w:t>
      </w:r>
      <w:proofErr w:type="gramEnd"/>
      <w:r w:rsidRPr="00F65EAA">
        <w:rPr>
          <w:rFonts w:ascii="-webkit-standard" w:eastAsia="Times New Roman" w:hAnsi="-webkit-standard" w:cs="Times New Roman"/>
          <w:color w:val="000000"/>
          <w:sz w:val="27"/>
          <w:szCs w:val="27"/>
          <w:lang w:eastAsia="en-GB"/>
        </w:rPr>
        <w:t xml:space="preserve"> Australia, renewables are by far the cheapest new source of bulk generation,’’ says a Sydney-based energy analyst for Bloomberg New Energy Finance, Lara </w:t>
      </w:r>
      <w:proofErr w:type="spellStart"/>
      <w:r w:rsidRPr="00F65EAA">
        <w:rPr>
          <w:rFonts w:ascii="-webkit-standard" w:eastAsia="Times New Roman" w:hAnsi="-webkit-standard" w:cs="Times New Roman"/>
          <w:color w:val="000000"/>
          <w:sz w:val="27"/>
          <w:szCs w:val="27"/>
          <w:lang w:eastAsia="en-GB"/>
        </w:rPr>
        <w:t>Panjkov</w:t>
      </w:r>
      <w:proofErr w:type="spellEnd"/>
      <w:r w:rsidRPr="00F65EAA">
        <w:rPr>
          <w:rFonts w:ascii="-webkit-standard" w:eastAsia="Times New Roman" w:hAnsi="-webkit-standard" w:cs="Times New Roman"/>
          <w:color w:val="000000"/>
          <w:sz w:val="27"/>
          <w:szCs w:val="27"/>
          <w:lang w:eastAsia="en-GB"/>
        </w:rPr>
        <w:t>.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proofErr w:type="gramStart"/>
      <w:r w:rsidRPr="00F65EAA">
        <w:rPr>
          <w:rFonts w:ascii="-webkit-standard" w:eastAsia="Times New Roman" w:hAnsi="-webkit-standard" w:cs="Times New Roman"/>
          <w:color w:val="000000"/>
          <w:sz w:val="27"/>
          <w:szCs w:val="27"/>
          <w:lang w:eastAsia="en-GB"/>
        </w:rPr>
        <w:t>‘‘ All</w:t>
      </w:r>
      <w:proofErr w:type="gramEnd"/>
      <w:r w:rsidRPr="00F65EAA">
        <w:rPr>
          <w:rFonts w:ascii="-webkit-standard" w:eastAsia="Times New Roman" w:hAnsi="-webkit-standard" w:cs="Times New Roman"/>
          <w:color w:val="000000"/>
          <w:sz w:val="27"/>
          <w:szCs w:val="27"/>
          <w:lang w:eastAsia="en-GB"/>
        </w:rPr>
        <w:t xml:space="preserve"> the big oil companies, the big car companies, the big utilities are hedging their bets,’’ observes Giles Parkinson, founder and editor of Australia’s Renew Economy website. </w:t>
      </w:r>
      <w:proofErr w:type="gramStart"/>
      <w:r w:rsidRPr="00F65EAA">
        <w:rPr>
          <w:rFonts w:ascii="-webkit-standard" w:eastAsia="Times New Roman" w:hAnsi="-webkit-standard" w:cs="Times New Roman"/>
          <w:color w:val="000000"/>
          <w:sz w:val="27"/>
          <w:szCs w:val="27"/>
          <w:lang w:eastAsia="en-GB"/>
        </w:rPr>
        <w:t>‘‘ Each</w:t>
      </w:r>
      <w:proofErr w:type="gramEnd"/>
      <w:r w:rsidRPr="00F65EAA">
        <w:rPr>
          <w:rFonts w:ascii="-webkit-standard" w:eastAsia="Times New Roman" w:hAnsi="-webkit-standard" w:cs="Times New Roman"/>
          <w:color w:val="000000"/>
          <w:sz w:val="27"/>
          <w:szCs w:val="27"/>
          <w:lang w:eastAsia="en-GB"/>
        </w:rPr>
        <w:t xml:space="preserve"> one is going to split itself into two companies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sz w:val="27"/>
          <w:szCs w:val="27"/>
          <w:lang w:eastAsia="en-GB"/>
        </w:rPr>
        <w:t xml:space="preserve">– one good, one bad, one dirty, one clean. The dirty ones will gradually </w:t>
      </w:r>
      <w:proofErr w:type="gramStart"/>
      <w:r w:rsidRPr="00F65EAA">
        <w:rPr>
          <w:rFonts w:ascii="-webkit-standard" w:eastAsia="Times New Roman" w:hAnsi="-webkit-standard" w:cs="Times New Roman"/>
          <w:color w:val="000000"/>
          <w:sz w:val="27"/>
          <w:szCs w:val="27"/>
          <w:lang w:eastAsia="en-GB"/>
        </w:rPr>
        <w:t>die</w:t>
      </w:r>
      <w:proofErr w:type="gramEnd"/>
      <w:r w:rsidRPr="00F65EAA">
        <w:rPr>
          <w:rFonts w:ascii="-webkit-standard" w:eastAsia="Times New Roman" w:hAnsi="-webkit-standard" w:cs="Times New Roman"/>
          <w:color w:val="000000"/>
          <w:sz w:val="27"/>
          <w:szCs w:val="27"/>
          <w:lang w:eastAsia="en-GB"/>
        </w:rPr>
        <w:t xml:space="preserve"> and the new ones will take over unencumbered by their dirty pasts.’’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sz w:val="27"/>
          <w:szCs w:val="27"/>
          <w:lang w:eastAsia="en-GB"/>
        </w:rPr>
        <w:t>Parkinson points to the market capitalisation of electric carmaker Tesla. It’s the most valuable US car manufacturer of all time. And it’s now valued at three times the combined market cap of all three biggest US automakers, GM, Ford and Fiat Chrysler. Tesla isn’t the only one that makes electric vehicles – all the big three are working on multiple EV models too. But Tesla is the only one that does not make petrol-powered cars.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sz w:val="27"/>
          <w:szCs w:val="27"/>
          <w:lang w:eastAsia="en-GB"/>
        </w:rPr>
        <w:t xml:space="preserve">Australia has lost a decade courtesy of Canberra. The Australian transition started pretty well. For a while, both major parties accepted reality. Recall that John Howard and Kevin Rudd both went to the 2007 election committed </w:t>
      </w:r>
      <w:r w:rsidRPr="00F65EAA">
        <w:rPr>
          <w:rFonts w:ascii="-webkit-standard" w:eastAsia="Times New Roman" w:hAnsi="-webkit-standard" w:cs="Times New Roman"/>
          <w:color w:val="000000"/>
          <w:sz w:val="27"/>
          <w:szCs w:val="27"/>
          <w:lang w:eastAsia="en-GB"/>
        </w:rPr>
        <w:lastRenderedPageBreak/>
        <w:t>to a carbon emissions trading scheme.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sz w:val="27"/>
          <w:szCs w:val="27"/>
          <w:lang w:eastAsia="en-GB"/>
        </w:rPr>
        <w:t xml:space="preserve">The bipartisan consensus was broken by the partnership of Tony Abbott and Barnaby Joyce. They skilfully created a fantasist populism. As a political manoeuvre, it was brilliant. Each used it to take the leadership of his party and to bring down a </w:t>
      </w:r>
      <w:proofErr w:type="spellStart"/>
      <w:r w:rsidRPr="00F65EAA">
        <w:rPr>
          <w:rFonts w:ascii="-webkit-standard" w:eastAsia="Times New Roman" w:hAnsi="-webkit-standard" w:cs="Times New Roman"/>
          <w:color w:val="000000"/>
          <w:sz w:val="27"/>
          <w:szCs w:val="27"/>
          <w:lang w:eastAsia="en-GB"/>
        </w:rPr>
        <w:t>Labor</w:t>
      </w:r>
      <w:proofErr w:type="spellEnd"/>
      <w:r w:rsidRPr="00F65EAA">
        <w:rPr>
          <w:rFonts w:ascii="-webkit-standard" w:eastAsia="Times New Roman" w:hAnsi="-webkit-standard" w:cs="Times New Roman"/>
          <w:color w:val="000000"/>
          <w:sz w:val="27"/>
          <w:szCs w:val="27"/>
          <w:lang w:eastAsia="en-GB"/>
        </w:rPr>
        <w:t xml:space="preserve"> government. Two </w:t>
      </w:r>
      <w:proofErr w:type="spellStart"/>
      <w:r w:rsidRPr="00F65EAA">
        <w:rPr>
          <w:rFonts w:ascii="-webkit-standard" w:eastAsia="Times New Roman" w:hAnsi="-webkit-standard" w:cs="Times New Roman"/>
          <w:color w:val="000000"/>
          <w:sz w:val="27"/>
          <w:szCs w:val="27"/>
          <w:lang w:eastAsia="en-GB"/>
        </w:rPr>
        <w:t>Labor</w:t>
      </w:r>
      <w:proofErr w:type="spellEnd"/>
      <w:r w:rsidRPr="00F65EAA">
        <w:rPr>
          <w:rFonts w:ascii="-webkit-standard" w:eastAsia="Times New Roman" w:hAnsi="-webkit-standard" w:cs="Times New Roman"/>
          <w:color w:val="000000"/>
          <w:sz w:val="27"/>
          <w:szCs w:val="27"/>
          <w:lang w:eastAsia="en-GB"/>
        </w:rPr>
        <w:t xml:space="preserve"> governments, actually. Scott Morrison exuberantly embraced their style, holding aloft a lump of coal in the House of Representatives. It probably helped him win last year’s election.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sz w:val="27"/>
          <w:szCs w:val="27"/>
          <w:lang w:eastAsia="en-GB"/>
        </w:rPr>
        <w:t xml:space="preserve">The Morrison government knows it must move </w:t>
      </w:r>
      <w:proofErr w:type="gramStart"/>
      <w:r w:rsidRPr="00F65EAA">
        <w:rPr>
          <w:rFonts w:ascii="-webkit-standard" w:eastAsia="Times New Roman" w:hAnsi="-webkit-standard" w:cs="Times New Roman"/>
          <w:color w:val="000000"/>
          <w:sz w:val="27"/>
          <w:szCs w:val="27"/>
          <w:lang w:eastAsia="en-GB"/>
        </w:rPr>
        <w:t>on</w:t>
      </w:r>
      <w:proofErr w:type="gramEnd"/>
      <w:r w:rsidRPr="00F65EAA">
        <w:rPr>
          <w:rFonts w:ascii="-webkit-standard" w:eastAsia="Times New Roman" w:hAnsi="-webkit-standard" w:cs="Times New Roman"/>
          <w:color w:val="000000"/>
          <w:sz w:val="27"/>
          <w:szCs w:val="27"/>
          <w:lang w:eastAsia="en-GB"/>
        </w:rPr>
        <w:t xml:space="preserve"> but it has so far moved very slowly, cautiously and stealthily. It has enabled the states to get on with multi-billion-dollar renewables </w:t>
      </w:r>
      <w:proofErr w:type="gramStart"/>
      <w:r w:rsidRPr="00F65EAA">
        <w:rPr>
          <w:rFonts w:ascii="-webkit-standard" w:eastAsia="Times New Roman" w:hAnsi="-webkit-standard" w:cs="Times New Roman"/>
          <w:color w:val="000000"/>
          <w:sz w:val="27"/>
          <w:szCs w:val="27"/>
          <w:lang w:eastAsia="en-GB"/>
        </w:rPr>
        <w:t>plans, but</w:t>
      </w:r>
      <w:proofErr w:type="gramEnd"/>
      <w:r w:rsidRPr="00F65EAA">
        <w:rPr>
          <w:rFonts w:ascii="-webkit-standard" w:eastAsia="Times New Roman" w:hAnsi="-webkit-standard" w:cs="Times New Roman"/>
          <w:color w:val="000000"/>
          <w:sz w:val="27"/>
          <w:szCs w:val="27"/>
          <w:lang w:eastAsia="en-GB"/>
        </w:rPr>
        <w:t xml:space="preserve"> remains inert on its own policies.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proofErr w:type="spellStart"/>
      <w:r w:rsidRPr="00F65EAA">
        <w:rPr>
          <w:rFonts w:ascii="-webkit-standard" w:eastAsia="Times New Roman" w:hAnsi="-webkit-standard" w:cs="Times New Roman"/>
          <w:color w:val="000000"/>
          <w:sz w:val="27"/>
          <w:szCs w:val="27"/>
          <w:lang w:eastAsia="en-GB"/>
        </w:rPr>
        <w:t>Labor</w:t>
      </w:r>
      <w:proofErr w:type="spellEnd"/>
      <w:r w:rsidRPr="00F65EAA">
        <w:rPr>
          <w:rFonts w:ascii="-webkit-standard" w:eastAsia="Times New Roman" w:hAnsi="-webkit-standard" w:cs="Times New Roman"/>
          <w:color w:val="000000"/>
          <w:sz w:val="27"/>
          <w:szCs w:val="27"/>
          <w:lang w:eastAsia="en-GB"/>
        </w:rPr>
        <w:t xml:space="preserve">, recovering from last year’s election, has yet to decide its policy. But its Hunter Valley MP Joel Fitzgibbon has embarked on a one-man campaign to force </w:t>
      </w:r>
      <w:proofErr w:type="spellStart"/>
      <w:r w:rsidRPr="00F65EAA">
        <w:rPr>
          <w:rFonts w:ascii="-webkit-standard" w:eastAsia="Times New Roman" w:hAnsi="-webkit-standard" w:cs="Times New Roman"/>
          <w:color w:val="000000"/>
          <w:sz w:val="27"/>
          <w:szCs w:val="27"/>
          <w:lang w:eastAsia="en-GB"/>
        </w:rPr>
        <w:t>Labor</w:t>
      </w:r>
      <w:proofErr w:type="spellEnd"/>
      <w:r w:rsidRPr="00F65EAA">
        <w:rPr>
          <w:rFonts w:ascii="-webkit-standard" w:eastAsia="Times New Roman" w:hAnsi="-webkit-standard" w:cs="Times New Roman"/>
          <w:color w:val="000000"/>
          <w:sz w:val="27"/>
          <w:szCs w:val="27"/>
          <w:lang w:eastAsia="en-GB"/>
        </w:rPr>
        <w:t xml:space="preserve"> to move closer to the </w:t>
      </w:r>
      <w:proofErr w:type="gramStart"/>
      <w:r w:rsidRPr="00F65EAA">
        <w:rPr>
          <w:rFonts w:ascii="-webkit-standard" w:eastAsia="Times New Roman" w:hAnsi="-webkit-standard" w:cs="Times New Roman"/>
          <w:color w:val="000000"/>
          <w:sz w:val="27"/>
          <w:szCs w:val="27"/>
          <w:lang w:eastAsia="en-GB"/>
        </w:rPr>
        <w:t>government’s .</w:t>
      </w:r>
      <w:proofErr w:type="gramEnd"/>
      <w:r w:rsidRPr="00F65EAA">
        <w:rPr>
          <w:rFonts w:ascii="-webkit-standard" w:eastAsia="Times New Roman" w:hAnsi="-webkit-standard" w:cs="Times New Roman"/>
          <w:color w:val="000000"/>
          <w:sz w:val="27"/>
          <w:szCs w:val="27"/>
          <w:lang w:eastAsia="en-GB"/>
        </w:rPr>
        <w:t xml:space="preserve"> That is most unlikely. He’s re-litigating the last election. Like Abbott and Joyce, he’s marking out his own populist political brand at the expense of his party and country.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sz w:val="27"/>
          <w:szCs w:val="27"/>
          <w:lang w:eastAsia="en-GB"/>
        </w:rPr>
        <w:t xml:space="preserve">In the real world, Australia’s lost decade now presents it with urgent problems. First, keeping the lights on. </w:t>
      </w:r>
      <w:proofErr w:type="gramStart"/>
      <w:r w:rsidRPr="00F65EAA">
        <w:rPr>
          <w:rFonts w:ascii="-webkit-standard" w:eastAsia="Times New Roman" w:hAnsi="-webkit-standard" w:cs="Times New Roman"/>
          <w:color w:val="000000"/>
          <w:sz w:val="27"/>
          <w:szCs w:val="27"/>
          <w:lang w:eastAsia="en-GB"/>
        </w:rPr>
        <w:t>‘‘ There’s</w:t>
      </w:r>
      <w:proofErr w:type="gramEnd"/>
      <w:r w:rsidRPr="00F65EAA">
        <w:rPr>
          <w:rFonts w:ascii="-webkit-standard" w:eastAsia="Times New Roman" w:hAnsi="-webkit-standard" w:cs="Times New Roman"/>
          <w:color w:val="000000"/>
          <w:sz w:val="27"/>
          <w:szCs w:val="27"/>
          <w:lang w:eastAsia="en-GB"/>
        </w:rPr>
        <w:t xml:space="preserve"> a big problem in NSW,’’ Kean explains. </w:t>
      </w:r>
      <w:proofErr w:type="gramStart"/>
      <w:r w:rsidRPr="00F65EAA">
        <w:rPr>
          <w:rFonts w:ascii="-webkit-standard" w:eastAsia="Times New Roman" w:hAnsi="-webkit-standard" w:cs="Times New Roman"/>
          <w:color w:val="000000"/>
          <w:sz w:val="27"/>
          <w:szCs w:val="27"/>
          <w:lang w:eastAsia="en-GB"/>
        </w:rPr>
        <w:t>‘‘ It</w:t>
      </w:r>
      <w:proofErr w:type="gramEnd"/>
      <w:r w:rsidRPr="00F65EAA">
        <w:rPr>
          <w:rFonts w:ascii="-webkit-standard" w:eastAsia="Times New Roman" w:hAnsi="-webkit-standard" w:cs="Times New Roman"/>
          <w:color w:val="000000"/>
          <w:sz w:val="27"/>
          <w:szCs w:val="27"/>
          <w:lang w:eastAsia="en-GB"/>
        </w:rPr>
        <w:t xml:space="preserve"> took NSW 60 years to build the existing power grid. All the generators, all the substations, all the poles and wires, everything. In the next 15 years, four of the five existing power stations will close. It has nothing to do with climate change. These are old pieces of machinery. I’m going to have to replace the majority of that in 15 years. It’s huge. And we have fiddled while the whole thing burned. Sitting on our hands has failed for the last decade.’’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sz w:val="27"/>
          <w:szCs w:val="27"/>
          <w:lang w:eastAsia="en-GB"/>
        </w:rPr>
        <w:t xml:space="preserve">What of the argument that only </w:t>
      </w:r>
      <w:proofErr w:type="gramStart"/>
      <w:r w:rsidRPr="00F65EAA">
        <w:rPr>
          <w:rFonts w:ascii="-webkit-standard" w:eastAsia="Times New Roman" w:hAnsi="-webkit-standard" w:cs="Times New Roman"/>
          <w:color w:val="000000"/>
          <w:sz w:val="27"/>
          <w:szCs w:val="27"/>
          <w:lang w:eastAsia="en-GB"/>
        </w:rPr>
        <w:t>coal</w:t>
      </w:r>
      <w:proofErr w:type="gramEnd"/>
      <w:r w:rsidRPr="00F65EAA">
        <w:rPr>
          <w:rFonts w:ascii="-webkit-standard" w:eastAsia="Times New Roman" w:hAnsi="-webkit-standard" w:cs="Times New Roman"/>
          <w:color w:val="000000"/>
          <w:sz w:val="27"/>
          <w:szCs w:val="27"/>
          <w:lang w:eastAsia="en-GB"/>
        </w:rPr>
        <w:t xml:space="preserve"> or gas can make up the looming shortfall in reliable electricity? It’s flat wrong: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proofErr w:type="gramStart"/>
      <w:r w:rsidRPr="00F65EAA">
        <w:rPr>
          <w:rFonts w:ascii="-webkit-standard" w:eastAsia="Times New Roman" w:hAnsi="-webkit-standard" w:cs="Times New Roman"/>
          <w:color w:val="000000"/>
          <w:sz w:val="27"/>
          <w:szCs w:val="27"/>
          <w:lang w:eastAsia="en-GB"/>
        </w:rPr>
        <w:t>‘‘ Our</w:t>
      </w:r>
      <w:proofErr w:type="gramEnd"/>
      <w:r w:rsidRPr="00F65EAA">
        <w:rPr>
          <w:rFonts w:ascii="-webkit-standard" w:eastAsia="Times New Roman" w:hAnsi="-webkit-standard" w:cs="Times New Roman"/>
          <w:color w:val="000000"/>
          <w:sz w:val="27"/>
          <w:szCs w:val="27"/>
          <w:lang w:eastAsia="en-GB"/>
        </w:rPr>
        <w:t xml:space="preserve"> analysis,’’ says Bloomberg NEF’s </w:t>
      </w:r>
      <w:proofErr w:type="spellStart"/>
      <w:r w:rsidRPr="00F65EAA">
        <w:rPr>
          <w:rFonts w:ascii="-webkit-standard" w:eastAsia="Times New Roman" w:hAnsi="-webkit-standard" w:cs="Times New Roman"/>
          <w:color w:val="000000"/>
          <w:sz w:val="27"/>
          <w:szCs w:val="27"/>
          <w:lang w:eastAsia="en-GB"/>
        </w:rPr>
        <w:t>Panjkov</w:t>
      </w:r>
      <w:proofErr w:type="spellEnd"/>
      <w:r w:rsidRPr="00F65EAA">
        <w:rPr>
          <w:rFonts w:ascii="-webkit-standard" w:eastAsia="Times New Roman" w:hAnsi="-webkit-standard" w:cs="Times New Roman"/>
          <w:color w:val="000000"/>
          <w:sz w:val="27"/>
          <w:szCs w:val="27"/>
          <w:lang w:eastAsia="en-GB"/>
        </w:rPr>
        <w:t xml:space="preserve">, ‘‘ suggests that </w:t>
      </w:r>
      <w:proofErr w:type="spellStart"/>
      <w:r w:rsidRPr="00F65EAA">
        <w:rPr>
          <w:rFonts w:ascii="-webkit-standard" w:eastAsia="Times New Roman" w:hAnsi="-webkit-standard" w:cs="Times New Roman"/>
          <w:color w:val="000000"/>
          <w:sz w:val="27"/>
          <w:szCs w:val="27"/>
          <w:lang w:eastAsia="en-GB"/>
        </w:rPr>
        <w:t>colocating</w:t>
      </w:r>
      <w:proofErr w:type="spellEnd"/>
      <w:r w:rsidRPr="00F65EAA">
        <w:rPr>
          <w:rFonts w:ascii="-webkit-standard" w:eastAsia="Times New Roman" w:hAnsi="-webkit-standard" w:cs="Times New Roman"/>
          <w:color w:val="000000"/>
          <w:sz w:val="27"/>
          <w:szCs w:val="27"/>
          <w:lang w:eastAsia="en-GB"/>
        </w:rPr>
        <w:t xml:space="preserve"> renewables and batteries can be attractive for the provision of new dispatchable power. Today we estimate that approximately 711 megawatts of new renewable energy plants with paired storage have secured </w:t>
      </w:r>
      <w:proofErr w:type="gramStart"/>
      <w:r w:rsidRPr="00F65EAA">
        <w:rPr>
          <w:rFonts w:ascii="-webkit-standard" w:eastAsia="Times New Roman" w:hAnsi="-webkit-standard" w:cs="Times New Roman"/>
          <w:color w:val="000000"/>
          <w:sz w:val="27"/>
          <w:szCs w:val="27"/>
          <w:lang w:eastAsia="en-GB"/>
        </w:rPr>
        <w:t>financing .</w:t>
      </w:r>
      <w:proofErr w:type="gramEnd"/>
      <w:r w:rsidRPr="00F65EAA">
        <w:rPr>
          <w:rFonts w:ascii="-webkit-standard" w:eastAsia="Times New Roman" w:hAnsi="-webkit-standard" w:cs="Times New Roman"/>
          <w:color w:val="000000"/>
          <w:sz w:val="27"/>
          <w:szCs w:val="27"/>
          <w:lang w:eastAsia="en-GB"/>
        </w:rPr>
        <w:t>’’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sz w:val="27"/>
          <w:szCs w:val="27"/>
          <w:lang w:eastAsia="en-GB"/>
        </w:rPr>
        <w:t xml:space="preserve">Everyone knows Tesla built a big battery in South Australia to help with back-up power. Did you know France’s </w:t>
      </w:r>
      <w:proofErr w:type="spellStart"/>
      <w:r w:rsidRPr="00F65EAA">
        <w:rPr>
          <w:rFonts w:ascii="-webkit-standard" w:eastAsia="Times New Roman" w:hAnsi="-webkit-standard" w:cs="Times New Roman"/>
          <w:color w:val="000000"/>
          <w:sz w:val="27"/>
          <w:szCs w:val="27"/>
          <w:lang w:eastAsia="en-GB"/>
        </w:rPr>
        <w:t>Neoen</w:t>
      </w:r>
      <w:proofErr w:type="spellEnd"/>
      <w:r w:rsidRPr="00F65EAA">
        <w:rPr>
          <w:rFonts w:ascii="-webkit-standard" w:eastAsia="Times New Roman" w:hAnsi="-webkit-standard" w:cs="Times New Roman"/>
          <w:color w:val="000000"/>
          <w:sz w:val="27"/>
          <w:szCs w:val="27"/>
          <w:lang w:eastAsia="en-GB"/>
        </w:rPr>
        <w:t xml:space="preserve"> is proposing to invest $3 billion in a solar and wind project in the state with a battery 10 times the size of </w:t>
      </w:r>
      <w:proofErr w:type="gramStart"/>
      <w:r w:rsidRPr="00F65EAA">
        <w:rPr>
          <w:rFonts w:ascii="-webkit-standard" w:eastAsia="Times New Roman" w:hAnsi="-webkit-standard" w:cs="Times New Roman"/>
          <w:color w:val="000000"/>
          <w:sz w:val="27"/>
          <w:szCs w:val="27"/>
          <w:lang w:eastAsia="en-GB"/>
        </w:rPr>
        <w:t>Tesla’s ?</w:t>
      </w:r>
      <w:proofErr w:type="gramEnd"/>
      <w:r w:rsidRPr="00F65EAA">
        <w:rPr>
          <w:rFonts w:ascii="-webkit-standard" w:eastAsia="Times New Roman" w:hAnsi="-webkit-standard" w:cs="Times New Roman"/>
          <w:color w:val="000000"/>
          <w:sz w:val="27"/>
          <w:szCs w:val="27"/>
          <w:lang w:eastAsia="en-GB"/>
        </w:rPr>
        <w:t xml:space="preserve"> The technology is moving on apace.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sz w:val="27"/>
          <w:szCs w:val="27"/>
          <w:lang w:eastAsia="en-GB"/>
        </w:rPr>
        <w:t xml:space="preserve">The other problem is economic survival. Kean again: </w:t>
      </w:r>
      <w:proofErr w:type="gramStart"/>
      <w:r w:rsidRPr="00F65EAA">
        <w:rPr>
          <w:rFonts w:ascii="-webkit-standard" w:eastAsia="Times New Roman" w:hAnsi="-webkit-standard" w:cs="Times New Roman"/>
          <w:color w:val="000000"/>
          <w:sz w:val="27"/>
          <w:szCs w:val="27"/>
          <w:lang w:eastAsia="en-GB"/>
        </w:rPr>
        <w:t>‘‘ Take</w:t>
      </w:r>
      <w:proofErr w:type="gramEnd"/>
      <w:r w:rsidRPr="00F65EAA">
        <w:rPr>
          <w:rFonts w:ascii="-webkit-standard" w:eastAsia="Times New Roman" w:hAnsi="-webkit-standard" w:cs="Times New Roman"/>
          <w:color w:val="000000"/>
          <w:sz w:val="27"/>
          <w:szCs w:val="27"/>
          <w:lang w:eastAsia="en-GB"/>
        </w:rPr>
        <w:t xml:space="preserve"> climate change out. There are global megatrends moving. If you are still producing goods high in carbon intensity, you won’t be able to export,’’ a reference to the move for </w:t>
      </w:r>
      <w:r w:rsidRPr="00F65EAA">
        <w:rPr>
          <w:rFonts w:ascii="-webkit-standard" w:eastAsia="Times New Roman" w:hAnsi="-webkit-standard" w:cs="Times New Roman"/>
          <w:color w:val="000000"/>
          <w:sz w:val="27"/>
          <w:szCs w:val="27"/>
          <w:lang w:eastAsia="en-GB"/>
        </w:rPr>
        <w:lastRenderedPageBreak/>
        <w:t xml:space="preserve">countries to impose trade tariffs on carbon offenders. </w:t>
      </w:r>
      <w:proofErr w:type="gramStart"/>
      <w:r w:rsidRPr="00F65EAA">
        <w:rPr>
          <w:rFonts w:ascii="-webkit-standard" w:eastAsia="Times New Roman" w:hAnsi="-webkit-standard" w:cs="Times New Roman"/>
          <w:color w:val="000000"/>
          <w:sz w:val="27"/>
          <w:szCs w:val="27"/>
          <w:lang w:eastAsia="en-GB"/>
        </w:rPr>
        <w:t>‘‘ Can</w:t>
      </w:r>
      <w:proofErr w:type="gramEnd"/>
      <w:r w:rsidRPr="00F65EAA">
        <w:rPr>
          <w:rFonts w:ascii="-webkit-standard" w:eastAsia="Times New Roman" w:hAnsi="-webkit-standard" w:cs="Times New Roman"/>
          <w:color w:val="000000"/>
          <w:sz w:val="27"/>
          <w:szCs w:val="27"/>
          <w:lang w:eastAsia="en-GB"/>
        </w:rPr>
        <w:t xml:space="preserve"> you imagine the impact on our national prosperity if we can’t trade? Certain politicians are screaming and shouting the populist </w:t>
      </w:r>
      <w:proofErr w:type="gramStart"/>
      <w:r w:rsidRPr="00F65EAA">
        <w:rPr>
          <w:rFonts w:ascii="-webkit-standard" w:eastAsia="Times New Roman" w:hAnsi="-webkit-standard" w:cs="Times New Roman"/>
          <w:color w:val="000000"/>
          <w:sz w:val="27"/>
          <w:szCs w:val="27"/>
          <w:lang w:eastAsia="en-GB"/>
        </w:rPr>
        <w:t>line</w:t>
      </w:r>
      <w:proofErr w:type="gramEnd"/>
      <w:r w:rsidRPr="00F65EAA">
        <w:rPr>
          <w:rFonts w:ascii="-webkit-standard" w:eastAsia="Times New Roman" w:hAnsi="-webkit-standard" w:cs="Times New Roman"/>
          <w:color w:val="000000"/>
          <w:sz w:val="27"/>
          <w:szCs w:val="27"/>
          <w:lang w:eastAsia="en-GB"/>
        </w:rPr>
        <w:t xml:space="preserve"> but the reality is it’s holding our economy back.’’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proofErr w:type="gramStart"/>
      <w:r w:rsidRPr="00F65EAA">
        <w:rPr>
          <w:rFonts w:ascii="-webkit-standard" w:eastAsia="Times New Roman" w:hAnsi="-webkit-standard" w:cs="Times New Roman"/>
          <w:color w:val="000000"/>
          <w:sz w:val="27"/>
          <w:szCs w:val="27"/>
          <w:lang w:eastAsia="en-GB"/>
        </w:rPr>
        <w:t>So</w:t>
      </w:r>
      <w:proofErr w:type="gramEnd"/>
      <w:r w:rsidRPr="00F65EAA">
        <w:rPr>
          <w:rFonts w:ascii="-webkit-standard" w:eastAsia="Times New Roman" w:hAnsi="-webkit-standard" w:cs="Times New Roman"/>
          <w:color w:val="000000"/>
          <w:sz w:val="27"/>
          <w:szCs w:val="27"/>
          <w:lang w:eastAsia="en-GB"/>
        </w:rPr>
        <w:t xml:space="preserve"> this presents Australia with urgent problems but also urgent solutions. As the country looks to emerge from the COVID-cratered economic disaster it’s now in, renewable energy presents tremendous opportunity.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sz w:val="27"/>
          <w:szCs w:val="27"/>
          <w:lang w:eastAsia="en-GB"/>
        </w:rPr>
        <w:t xml:space="preserve">Our renewables, properly exploited, offer the cheapest power source on the planet. Eminent economist Ross </w:t>
      </w:r>
      <w:proofErr w:type="spellStart"/>
      <w:r w:rsidRPr="00F65EAA">
        <w:rPr>
          <w:rFonts w:ascii="-webkit-standard" w:eastAsia="Times New Roman" w:hAnsi="-webkit-standard" w:cs="Times New Roman"/>
          <w:color w:val="000000"/>
          <w:sz w:val="27"/>
          <w:szCs w:val="27"/>
          <w:lang w:eastAsia="en-GB"/>
        </w:rPr>
        <w:t>Garnaut</w:t>
      </w:r>
      <w:proofErr w:type="spellEnd"/>
      <w:r w:rsidRPr="00F65EAA">
        <w:rPr>
          <w:rFonts w:ascii="-webkit-standard" w:eastAsia="Times New Roman" w:hAnsi="-webkit-standard" w:cs="Times New Roman"/>
          <w:color w:val="000000"/>
          <w:sz w:val="27"/>
          <w:szCs w:val="27"/>
          <w:lang w:eastAsia="en-GB"/>
        </w:rPr>
        <w:t xml:space="preserve"> said this week: </w:t>
      </w:r>
      <w:proofErr w:type="gramStart"/>
      <w:r w:rsidRPr="00F65EAA">
        <w:rPr>
          <w:rFonts w:ascii="-webkit-standard" w:eastAsia="Times New Roman" w:hAnsi="-webkit-standard" w:cs="Times New Roman"/>
          <w:color w:val="000000"/>
          <w:sz w:val="27"/>
          <w:szCs w:val="27"/>
          <w:lang w:eastAsia="en-GB"/>
        </w:rPr>
        <w:t>‘‘ The</w:t>
      </w:r>
      <w:proofErr w:type="gramEnd"/>
      <w:r w:rsidRPr="00F65EAA">
        <w:rPr>
          <w:rFonts w:ascii="-webkit-standard" w:eastAsia="Times New Roman" w:hAnsi="-webkit-standard" w:cs="Times New Roman"/>
          <w:color w:val="000000"/>
          <w:sz w:val="27"/>
          <w:szCs w:val="27"/>
          <w:lang w:eastAsia="en-GB"/>
        </w:rPr>
        <w:t xml:space="preserve"> good news is that there is immense opportunity for profitable investment to build a prosperous place for Australia in that future world economy. The prize from post-pandemic reconstruction is huge.’’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sz w:val="27"/>
          <w:szCs w:val="27"/>
          <w:lang w:eastAsia="en-GB"/>
        </w:rPr>
        <w:t xml:space="preserve">Enormous amounts already have been invested in the </w:t>
      </w:r>
      <w:proofErr w:type="gramStart"/>
      <w:r w:rsidRPr="00F65EAA">
        <w:rPr>
          <w:rFonts w:ascii="-webkit-standard" w:eastAsia="Times New Roman" w:hAnsi="-webkit-standard" w:cs="Times New Roman"/>
          <w:color w:val="000000"/>
          <w:sz w:val="27"/>
          <w:szCs w:val="27"/>
          <w:lang w:eastAsia="en-GB"/>
        </w:rPr>
        <w:t>sector</w:t>
      </w:r>
      <w:proofErr w:type="gramEnd"/>
      <w:r w:rsidRPr="00F65EAA">
        <w:rPr>
          <w:rFonts w:ascii="-webkit-standard" w:eastAsia="Times New Roman" w:hAnsi="-webkit-standard" w:cs="Times New Roman"/>
          <w:color w:val="000000"/>
          <w:sz w:val="27"/>
          <w:szCs w:val="27"/>
          <w:lang w:eastAsia="en-GB"/>
        </w:rPr>
        <w:t xml:space="preserve"> but the pace is faltering. Kean is frustrated with the Morrison government’s renewables policy constipation under Energy and Emissions Reduction Minister Angus Taylor: </w:t>
      </w:r>
      <w:proofErr w:type="gramStart"/>
      <w:r w:rsidRPr="00F65EAA">
        <w:rPr>
          <w:rFonts w:ascii="-webkit-standard" w:eastAsia="Times New Roman" w:hAnsi="-webkit-standard" w:cs="Times New Roman"/>
          <w:color w:val="000000"/>
          <w:sz w:val="27"/>
          <w:szCs w:val="27"/>
          <w:lang w:eastAsia="en-GB"/>
        </w:rPr>
        <w:t>‘‘ Right</w:t>
      </w:r>
      <w:proofErr w:type="gramEnd"/>
      <w:r w:rsidRPr="00F65EAA">
        <w:rPr>
          <w:rFonts w:ascii="-webkit-standard" w:eastAsia="Times New Roman" w:hAnsi="-webkit-standard" w:cs="Times New Roman"/>
          <w:color w:val="000000"/>
          <w:sz w:val="27"/>
          <w:szCs w:val="27"/>
          <w:lang w:eastAsia="en-GB"/>
        </w:rPr>
        <w:t xml:space="preserve"> now, people won’t invest. They need to know the RET [renewable energy target] won’t be ripped up.’’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sz w:val="27"/>
          <w:szCs w:val="27"/>
          <w:lang w:eastAsia="en-GB"/>
        </w:rPr>
        <w:t xml:space="preserve">The RET system, invented by Howard and extended by Rudd, has been essential in driving renewables. But the existing RET expires this year. Beyond that, all is darkness. All wait for Taylor to shed light. </w:t>
      </w:r>
      <w:proofErr w:type="gramStart"/>
      <w:r w:rsidRPr="00F65EAA">
        <w:rPr>
          <w:rFonts w:ascii="-webkit-standard" w:eastAsia="Times New Roman" w:hAnsi="-webkit-standard" w:cs="Times New Roman"/>
          <w:color w:val="000000"/>
          <w:sz w:val="27"/>
          <w:szCs w:val="27"/>
          <w:lang w:eastAsia="en-GB"/>
        </w:rPr>
        <w:t>‘‘ We</w:t>
      </w:r>
      <w:proofErr w:type="gramEnd"/>
      <w:r w:rsidRPr="00F65EAA">
        <w:rPr>
          <w:rFonts w:ascii="-webkit-standard" w:eastAsia="Times New Roman" w:hAnsi="-webkit-standard" w:cs="Times New Roman"/>
          <w:color w:val="000000"/>
          <w:sz w:val="27"/>
          <w:szCs w:val="27"/>
          <w:lang w:eastAsia="en-GB"/>
        </w:rPr>
        <w:t xml:space="preserve"> need to demonstrate true leadership,’’ says Kean. </w:t>
      </w:r>
      <w:proofErr w:type="gramStart"/>
      <w:r w:rsidRPr="00F65EAA">
        <w:rPr>
          <w:rFonts w:ascii="-webkit-standard" w:eastAsia="Times New Roman" w:hAnsi="-webkit-standard" w:cs="Times New Roman"/>
          <w:color w:val="000000"/>
          <w:sz w:val="27"/>
          <w:szCs w:val="27"/>
          <w:lang w:eastAsia="en-GB"/>
        </w:rPr>
        <w:t>‘‘ Change</w:t>
      </w:r>
      <w:proofErr w:type="gramEnd"/>
      <w:r w:rsidRPr="00F65EAA">
        <w:rPr>
          <w:rFonts w:ascii="-webkit-standard" w:eastAsia="Times New Roman" w:hAnsi="-webkit-standard" w:cs="Times New Roman"/>
          <w:color w:val="000000"/>
          <w:sz w:val="27"/>
          <w:szCs w:val="27"/>
          <w:lang w:eastAsia="en-GB"/>
        </w:rPr>
        <w:t xml:space="preserve"> is coming and the community relies on us to ensure they can get cheap electricity that’s also clean. It would be better if there were a national framework to coordinate all of that.’’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sz w:val="27"/>
          <w:szCs w:val="27"/>
          <w:lang w:eastAsia="en-GB"/>
        </w:rPr>
        <w:t>True leadership. Now that would be a very valuable asset.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sz w:val="27"/>
          <w:szCs w:val="27"/>
          <w:lang w:eastAsia="en-GB"/>
        </w:rPr>
        <w:t xml:space="preserve">Peter </w:t>
      </w:r>
      <w:proofErr w:type="spellStart"/>
      <w:r w:rsidRPr="00F65EAA">
        <w:rPr>
          <w:rFonts w:ascii="-webkit-standard" w:eastAsia="Times New Roman" w:hAnsi="-webkit-standard" w:cs="Times New Roman"/>
          <w:color w:val="000000"/>
          <w:sz w:val="27"/>
          <w:szCs w:val="27"/>
          <w:lang w:eastAsia="en-GB"/>
        </w:rPr>
        <w:t>Hartcher</w:t>
      </w:r>
      <w:proofErr w:type="spellEnd"/>
      <w:r w:rsidRPr="00F65EAA">
        <w:rPr>
          <w:rFonts w:ascii="-webkit-standard" w:eastAsia="Times New Roman" w:hAnsi="-webkit-standard" w:cs="Times New Roman"/>
          <w:color w:val="000000"/>
          <w:sz w:val="27"/>
          <w:szCs w:val="27"/>
          <w:lang w:eastAsia="en-GB"/>
        </w:rPr>
        <w:t xml:space="preserve"> is political editor </w:t>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lang w:eastAsia="en-GB"/>
        </w:rPr>
        <w:br/>
      </w:r>
      <w:r w:rsidRPr="00F65EAA">
        <w:rPr>
          <w:rFonts w:ascii="-webkit-standard" w:eastAsia="Times New Roman" w:hAnsi="-webkit-standard" w:cs="Times New Roman"/>
          <w:color w:val="000000"/>
          <w:sz w:val="27"/>
          <w:szCs w:val="27"/>
          <w:lang w:eastAsia="en-GB"/>
        </w:rPr>
        <w:t>Copyright © 2020 The Sydney Morning Herald</w:t>
      </w:r>
    </w:p>
    <w:p w14:paraId="4C2AC312" w14:textId="77777777" w:rsidR="00FF5C14" w:rsidRDefault="005C4139"/>
    <w:sectPr w:rsidR="00FF5C14" w:rsidSect="00A66C91">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B9AC57" w14:textId="77777777" w:rsidR="005C4139" w:rsidRDefault="005C4139" w:rsidP="00F65EAA">
      <w:r>
        <w:separator/>
      </w:r>
    </w:p>
  </w:endnote>
  <w:endnote w:type="continuationSeparator" w:id="0">
    <w:p w14:paraId="03817EF4" w14:textId="77777777" w:rsidR="005C4139" w:rsidRDefault="005C4139" w:rsidP="00F65E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ebkit-standard">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77C6DC" w14:textId="77777777" w:rsidR="005C4139" w:rsidRDefault="005C4139" w:rsidP="00F65EAA">
      <w:r>
        <w:separator/>
      </w:r>
    </w:p>
  </w:footnote>
  <w:footnote w:type="continuationSeparator" w:id="0">
    <w:p w14:paraId="089A472E" w14:textId="77777777" w:rsidR="005C4139" w:rsidRDefault="005C4139" w:rsidP="00F65E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EAA"/>
    <w:rsid w:val="00354BAE"/>
    <w:rsid w:val="005C4139"/>
    <w:rsid w:val="006835C3"/>
    <w:rsid w:val="00A66C91"/>
    <w:rsid w:val="00BD11CC"/>
    <w:rsid w:val="00DE3283"/>
    <w:rsid w:val="00F65EA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0C760B5"/>
  <w15:chartTrackingRefBased/>
  <w15:docId w15:val="{7BA0753E-8CEF-274A-9B26-B48F6149C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65EAA"/>
    <w:pPr>
      <w:tabs>
        <w:tab w:val="center" w:pos="4513"/>
        <w:tab w:val="right" w:pos="9026"/>
      </w:tabs>
    </w:pPr>
  </w:style>
  <w:style w:type="character" w:customStyle="1" w:styleId="HeaderChar">
    <w:name w:val="Header Char"/>
    <w:basedOn w:val="DefaultParagraphFont"/>
    <w:link w:val="Header"/>
    <w:uiPriority w:val="99"/>
    <w:rsid w:val="00F65EAA"/>
  </w:style>
  <w:style w:type="paragraph" w:styleId="Footer">
    <w:name w:val="footer"/>
    <w:basedOn w:val="Normal"/>
    <w:link w:val="FooterChar"/>
    <w:uiPriority w:val="99"/>
    <w:unhideWhenUsed/>
    <w:rsid w:val="00F65EAA"/>
    <w:pPr>
      <w:tabs>
        <w:tab w:val="center" w:pos="4513"/>
        <w:tab w:val="right" w:pos="9026"/>
      </w:tabs>
    </w:pPr>
  </w:style>
  <w:style w:type="character" w:customStyle="1" w:styleId="FooterChar">
    <w:name w:val="Footer Char"/>
    <w:basedOn w:val="DefaultParagraphFont"/>
    <w:link w:val="Footer"/>
    <w:uiPriority w:val="99"/>
    <w:rsid w:val="00F65EAA"/>
  </w:style>
  <w:style w:type="character" w:customStyle="1" w:styleId="apple-converted-space">
    <w:name w:val="apple-converted-space"/>
    <w:basedOn w:val="DefaultParagraphFont"/>
    <w:rsid w:val="00F65EAA"/>
  </w:style>
  <w:style w:type="character" w:styleId="Hyperlink">
    <w:name w:val="Hyperlink"/>
    <w:basedOn w:val="DefaultParagraphFont"/>
    <w:uiPriority w:val="99"/>
    <w:semiHidden/>
    <w:unhideWhenUsed/>
    <w:rsid w:val="00F65EA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6802985">
      <w:bodyDiv w:val="1"/>
      <w:marLeft w:val="0"/>
      <w:marRight w:val="0"/>
      <w:marTop w:val="0"/>
      <w:marBottom w:val="0"/>
      <w:divBdr>
        <w:top w:val="none" w:sz="0" w:space="0" w:color="auto"/>
        <w:left w:val="none" w:sz="0" w:space="0" w:color="auto"/>
        <w:bottom w:val="none" w:sz="0" w:space="0" w:color="auto"/>
        <w:right w:val="none" w:sz="0" w:space="0" w:color="auto"/>
      </w:divBdr>
    </w:div>
    <w:div w:id="1229611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1407</Words>
  <Characters>8022</Characters>
  <Application>Microsoft Office Word</Application>
  <DocSecurity>0</DocSecurity>
  <Lines>66</Lines>
  <Paragraphs>18</Paragraphs>
  <ScaleCrop>false</ScaleCrop>
  <Company/>
  <LinksUpToDate>false</LinksUpToDate>
  <CharactersWithSpaces>9411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Margot Cunich</dc:creator>
  <cp:keywords/>
  <dc:description/>
  <cp:lastModifiedBy>Margot Cunich</cp:lastModifiedBy>
  <cp:revision>2</cp:revision>
  <dcterms:created xsi:type="dcterms:W3CDTF">2020-08-27T20:24:00Z</dcterms:created>
  <dcterms:modified xsi:type="dcterms:W3CDTF">2020-08-27T20:26:00Z</dcterms:modified>
</cp:coreProperties>
</file>